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51E" w:rsidRPr="00A0251E" w:rsidRDefault="00A0251E" w:rsidP="00A0251E">
      <w:pPr>
        <w:spacing w:after="0" w:line="259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</w:pPr>
      <w:r w:rsidRPr="00A0251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  <w:t>Вариант задания соответсвтует вашему порядковому номеру в портале. С 11-го начинается вариант 1 и т.д.</w:t>
      </w:r>
    </w:p>
    <w:p w:rsidR="00A0251E" w:rsidRDefault="00A0251E" w:rsidP="00A0251E">
      <w:pPr>
        <w:spacing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kk-KZ" w:eastAsia="ru-RU"/>
        </w:rPr>
      </w:pPr>
    </w:p>
    <w:p w:rsidR="00A0251E" w:rsidRPr="00AA7737" w:rsidRDefault="00A0251E" w:rsidP="00A0251E">
      <w:pPr>
        <w:spacing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5.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шестиклетевом</w:t>
      </w:r>
      <w:proofErr w:type="spellEnd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полунепрерывном</w:t>
      </w:r>
      <w:proofErr w:type="spellEnd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полосовом стане 810 горячей прокатки прокатали полосу толщиной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,5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1,5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Определить толщину полосы перед последней клетью, абсолютное и относительное обжатие полосы, если известно, что коэффициент вытяжки был равен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C"/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6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=1,12.</w:t>
      </w:r>
    </w:p>
    <w:p w:rsidR="00A0251E" w:rsidRPr="00AA7737" w:rsidRDefault="00A0251E" w:rsidP="00A0251E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при прокатке тонких полос, когда  радиус валков 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R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значительно больше, чем толщина  прокатываемых полос, уширение практически отсутствует, поэтому весь металл, обжимаемый по толщине, идет в удлинение. </w:t>
      </w:r>
    </w:p>
    <w:p w:rsidR="00A0251E" w:rsidRPr="00AA7737" w:rsidRDefault="00A0251E" w:rsidP="00A0251E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0251E" w:rsidRPr="00AA7737" w:rsidRDefault="00A0251E" w:rsidP="00A0251E">
      <w:pPr>
        <w:tabs>
          <w:tab w:val="num" w:pos="0"/>
        </w:tabs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1. Находим начальную толщину полосы</w:t>
      </w:r>
    </w:p>
    <w:p w:rsidR="00A0251E" w:rsidRPr="00AA7737" w:rsidRDefault="00A0251E" w:rsidP="00A0251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sym w:font="Symbol" w:char="F06C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6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1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,12</w:t>
      </w:r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sym w:font="Symbol" w:char="F0D7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1,5 = </w:t>
      </w:r>
      <w:smartTag w:uri="urn:schemas-microsoft-com:office:smarttags" w:element="metricconverter">
        <w:smartTagPr>
          <w:attr w:name="ProductID" w:val="1,68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1,68 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Вычисляем абсолютное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относительное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обжатие полосы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6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 1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,68</w:t>
      </w:r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1,5 = </w:t>
      </w:r>
      <w:smartTag w:uri="urn:schemas-microsoft-com:office:smarttags" w:element="metricconverter">
        <w:smartTagPr>
          <w:attr w:name="ProductID" w:val="0,18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0,18 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;</w:t>
      </w:r>
    </w:p>
    <w:p w:rsid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i/>
          <w:iCs/>
          <w:position w:val="-30"/>
          <w:sz w:val="28"/>
          <w:szCs w:val="28"/>
          <w:lang w:val="en-US" w:eastAsia="ru-RU"/>
        </w:rPr>
        <w:object w:dxaOrig="22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35.4pt" o:ole="">
            <v:imagedata r:id="rId6" o:title=""/>
          </v:shape>
          <o:OLEObject Type="Embed" ProgID="Equation.3" ShapeID="_x0000_i1025" DrawAspect="Content" ObjectID="_1770121663" r:id="rId7"/>
        </w:objec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0,107 = 10,7%.</w:t>
      </w:r>
    </w:p>
    <w:p w:rsidR="00A0251E" w:rsidRP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0251E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3827"/>
        <w:gridCol w:w="4218"/>
      </w:tblGrid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3827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4218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6C"/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5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6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471A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2,5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2,18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2,8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2,37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2,6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2,26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2,3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1,83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2,1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1,55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2,7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1,64</w:t>
            </w:r>
          </w:p>
        </w:tc>
      </w:tr>
      <w:tr w:rsidR="00A0251E" w:rsidTr="00EA0EE3">
        <w:tc>
          <w:tcPr>
            <w:tcW w:w="806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2,4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1,38</w:t>
            </w:r>
          </w:p>
        </w:tc>
      </w:tr>
      <w:tr w:rsidR="00A0251E" w:rsidTr="00EA0EE3">
        <w:tc>
          <w:tcPr>
            <w:tcW w:w="806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1,8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1,13</w:t>
            </w:r>
          </w:p>
        </w:tc>
      </w:tr>
      <w:tr w:rsidR="00A0251E" w:rsidTr="00EA0EE3">
        <w:tc>
          <w:tcPr>
            <w:tcW w:w="806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1,7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1,15</w:t>
            </w:r>
          </w:p>
        </w:tc>
      </w:tr>
      <w:tr w:rsidR="00A0251E" w:rsidTr="00EA0EE3">
        <w:tc>
          <w:tcPr>
            <w:tcW w:w="806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lastRenderedPageBreak/>
              <w:t>10</w:t>
            </w:r>
          </w:p>
        </w:tc>
        <w:tc>
          <w:tcPr>
            <w:tcW w:w="3827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1,9</w:t>
            </w:r>
          </w:p>
        </w:tc>
        <w:tc>
          <w:tcPr>
            <w:tcW w:w="4218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1,23</w:t>
            </w:r>
          </w:p>
        </w:tc>
      </w:tr>
    </w:tbl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0251E" w:rsidRPr="00AA7737" w:rsidRDefault="00A0251E" w:rsidP="00A0251E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6.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Лист толщиной 48×1250×10660 мм прокатали в валках диаметром </w:t>
      </w:r>
      <w:smartTag w:uri="urn:schemas-microsoft-com:office:smarttags" w:element="metricconverter">
        <w:smartTagPr>
          <w:attr w:name="ProductID" w:val="90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900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один проход, при этом коэффициент уширения равен 1 и коэффициент вытяжки равен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C"/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=1,25 соответственно. Определить размеры очага деформации и геометрические размеры листа до прохода.</w:t>
      </w:r>
    </w:p>
    <w:p w:rsidR="00A0251E" w:rsidRPr="00AA7737" w:rsidRDefault="00A0251E" w:rsidP="00A0251E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0251E" w:rsidRPr="00AA7737" w:rsidRDefault="00A0251E" w:rsidP="00A0251E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связи с тем, что коэффициент уширения равен 1, можно сделать вывод, что весь металл, обжимаемый по толщине, идет в удлинение. Поэтому можем найти начальную толщину полосы</w:t>
      </w:r>
    </w:p>
    <w:p w:rsidR="00A0251E" w:rsidRPr="00AA7737" w:rsidRDefault="00A0251E" w:rsidP="00A0251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6C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1</w:t>
      </w: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,25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D7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48 = </w:t>
      </w:r>
      <w:smartTag w:uri="urn:schemas-microsoft-com:office:smarttags" w:element="metricconverter">
        <w:smartTagPr>
          <w:attr w:name="ProductID" w:val="60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60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Вычисляем абсолютное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относительное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обжатие полосы</w:t>
      </w:r>
    </w:p>
    <w:p w:rsidR="00A0251E" w:rsidRPr="00AA7737" w:rsidRDefault="00A0251E" w:rsidP="00A0251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1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= 60 – 48 = </w:t>
      </w:r>
      <w:smartTag w:uri="urn:schemas-microsoft-com:office:smarttags" w:element="metricconverter">
        <w:smartTagPr>
          <w:attr w:name="ProductID" w:val="12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12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A0251E" w:rsidRPr="00AA7737" w:rsidRDefault="00A0251E" w:rsidP="00A0251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iCs/>
          <w:position w:val="-30"/>
          <w:sz w:val="28"/>
          <w:szCs w:val="28"/>
          <w:lang w:val="en-US" w:eastAsia="ru-RU"/>
        </w:rPr>
        <w:object w:dxaOrig="2040" w:dyaOrig="700">
          <v:shape id="_x0000_i1026" type="#_x0000_t75" style="width:102pt;height:35.4pt" o:ole="">
            <v:imagedata r:id="rId8" o:title=""/>
          </v:shape>
          <o:OLEObject Type="Embed" ProgID="Equation.3" ShapeID="_x0000_i1026" DrawAspect="Content" ObjectID="_1770121664" r:id="rId9"/>
        </w:objec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0,2 = 20 %.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Определяем длину дуги захвата металла валками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proofErr w:type="spellStart"/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d</w:t>
      </w:r>
      <w:proofErr w:type="spellEnd"/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position w:val="-12"/>
          <w:sz w:val="28"/>
          <w:szCs w:val="28"/>
          <w:lang w:val="en-US" w:eastAsia="ru-RU"/>
        </w:rPr>
        <w:object w:dxaOrig="1860" w:dyaOrig="400">
          <v:shape id="_x0000_i1027" type="#_x0000_t75" style="width:93pt;height:20.4pt" o:ole="">
            <v:imagedata r:id="rId10" o:title=""/>
          </v:shape>
          <o:OLEObject Type="Embed" ProgID="Equation.3" ShapeID="_x0000_i1027" DrawAspect="Content" ObjectID="_1770121665" r:id="rId11"/>
        </w:objec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73,78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73,78 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4.  Вычисляем угол захвата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60" w:dyaOrig="400">
          <v:shape id="_x0000_i1028" type="#_x0000_t75" style="width:183pt;height:20.4pt" o:ole="">
            <v:imagedata r:id="rId12" o:title=""/>
          </v:shape>
          <o:OLEObject Type="Embed" ProgID="Equation.3" ShapeID="_x0000_i1028" DrawAspect="Content" ObjectID="_1770121666" r:id="rId13"/>
        </w:objec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Определяем фактор формы очага деформации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420" w:dyaOrig="720">
          <v:shape id="_x0000_i1029" type="#_x0000_t75" style="width:120.6pt;height:36pt" o:ole="">
            <v:imagedata r:id="rId14" o:title=""/>
          </v:shape>
          <o:OLEObject Type="Embed" ProgID="Equation.3" ShapeID="_x0000_i1029" DrawAspect="Content" ObjectID="_1770121667" r:id="rId15"/>
        </w:objec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= 1,37.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Вычисляем площадь контакта металла с валком (при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240" w:dyaOrig="639">
          <v:shape id="_x0000_i1030" type="#_x0000_t75" style="width:162pt;height:32.4pt" o:ole="">
            <v:imagedata r:id="rId16" o:title=""/>
          </v:shape>
          <o:OLEObject Type="Embed" ProgID="Equation.3" ShapeID="_x0000_i1030" DrawAspect="Content" ObjectID="_1770121668" r:id="rId17"/>
        </w:objec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92225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perscript"/>
          <w:lang w:eastAsia="ru-RU"/>
        </w:rPr>
        <w:t>2</w:t>
      </w:r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0,0922 м2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0,0922 м</w:t>
        </w: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vertAlign w:val="superscript"/>
            <w:lang w:eastAsia="ru-RU"/>
          </w:rPr>
          <w:t>2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7. Находим длину полосы после прохода: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position w:val="-28"/>
          <w:sz w:val="28"/>
          <w:szCs w:val="28"/>
          <w:lang w:eastAsia="ru-RU"/>
        </w:rPr>
        <w:object w:dxaOrig="1200" w:dyaOrig="680">
          <v:shape id="_x0000_i1031" type="#_x0000_t75" style="width:60pt;height:33.6pt" o:ole="">
            <v:imagedata r:id="rId18" o:title=""/>
          </v:shape>
          <o:OLEObject Type="Embed" ProgID="Equation.3" ShapeID="_x0000_i1031" DrawAspect="Content" ObjectID="_1770121669" r:id="rId19"/>
        </w:objec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8528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8528 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A0251E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Ответ: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начальные размеры полосы равны 60×1250×8528 мм. </w:t>
      </w:r>
    </w:p>
    <w:p w:rsidR="00A0251E" w:rsidRP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0251E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761"/>
        <w:gridCol w:w="2213"/>
        <w:gridCol w:w="2213"/>
      </w:tblGrid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№</w:t>
            </w:r>
          </w:p>
        </w:tc>
        <w:tc>
          <w:tcPr>
            <w:tcW w:w="3761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Толщина листа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Диаметр валок</w:t>
            </w:r>
          </w:p>
        </w:tc>
        <w:tc>
          <w:tcPr>
            <w:tcW w:w="2213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6C"/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0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960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2,18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75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950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2,37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69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79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900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2,26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92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36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910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1,83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920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1,55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930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1,64</w:t>
            </w:r>
          </w:p>
        </w:tc>
      </w:tr>
      <w:tr w:rsidR="00A0251E" w:rsidTr="00EA0EE3">
        <w:tc>
          <w:tcPr>
            <w:tcW w:w="664" w:type="dxa"/>
          </w:tcPr>
          <w:p w:rsidR="00A0251E" w:rsidRPr="001F6134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73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940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1,38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880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990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1,13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70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980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1,15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3761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A0251E" w:rsidRPr="002B0715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960</w:t>
            </w:r>
          </w:p>
        </w:tc>
        <w:tc>
          <w:tcPr>
            <w:tcW w:w="2213" w:type="dxa"/>
          </w:tcPr>
          <w:p w:rsidR="00A0251E" w:rsidRPr="00A471A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1,23</w:t>
            </w:r>
          </w:p>
        </w:tc>
      </w:tr>
    </w:tbl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251E" w:rsidRPr="00AA7737" w:rsidRDefault="00A0251E" w:rsidP="00A0251E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7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размеры очага деформации и угол захвата при прокатке полосы толщиной </w:t>
      </w:r>
      <w:smartTag w:uri="urn:schemas-microsoft-com:office:smarttags" w:element="metricconverter">
        <w:smartTagPr>
          <w:attr w:name="ProductID" w:val="5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валках диаметром </w:t>
      </w:r>
      <w:smartTag w:uri="urn:schemas-microsoft-com:office:smarttags" w:element="metricconverter">
        <w:smartTagPr>
          <w:attr w:name="ProductID" w:val="80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800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толщина и ширина полосы до прокатки </w:t>
      </w:r>
      <w:smartTag w:uri="urn:schemas-microsoft-com:office:smarttags" w:element="metricconverter">
        <w:smartTagPr>
          <w:attr w:name="ProductID" w:val="75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75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smartTag w:uri="urn:schemas-microsoft-com:office:smarttags" w:element="metricconverter">
        <w:smartTagPr>
          <w:attr w:name="ProductID" w:val="150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1500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соответственно.</w:t>
      </w:r>
    </w:p>
    <w:p w:rsidR="00A0251E" w:rsidRPr="00AA7737" w:rsidRDefault="00A0251E" w:rsidP="00A0251E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0251E" w:rsidRPr="00AA7737" w:rsidRDefault="00A0251E" w:rsidP="00A0251E">
      <w:pPr>
        <w:numPr>
          <w:ilvl w:val="0"/>
          <w:numId w:val="1"/>
        </w:numPr>
        <w:spacing w:after="0" w:line="360" w:lineRule="auto"/>
        <w:ind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Определяем абсолютное обжатие полосы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h = 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0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 xml:space="preserve"> – h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1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 xml:space="preserve"> = 75 – 50 = </w:t>
      </w:r>
      <w:smartTag w:uri="urn:schemas-microsoft-com:office:smarttags" w:element="metricconverter">
        <w:smartTagPr>
          <w:attr w:name="ProductID" w:val="25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val="en-US" w:eastAsia="ru-RU"/>
          </w:rPr>
          <w:t xml:space="preserve">25 </w:t>
        </w:r>
        <w:proofErr w:type="gramStart"/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 xml:space="preserve"> .</w:t>
      </w:r>
      <w:proofErr w:type="gramEnd"/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2.  Вычисляем угол захвата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480" w:dyaOrig="400">
          <v:shape id="_x0000_i1032" type="#_x0000_t75" style="width:174pt;height:20.4pt" o:ole="">
            <v:imagedata r:id="rId20" o:title=""/>
          </v:shape>
          <o:OLEObject Type="Embed" ProgID="Equation.3" ShapeID="_x0000_i1032" DrawAspect="Content" ObjectID="_1770121670" r:id="rId21"/>
        </w:objec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14,3 град.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Определяем длину дуги захвата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position w:val="-12"/>
          <w:sz w:val="28"/>
          <w:szCs w:val="28"/>
          <w:lang w:eastAsia="ru-RU"/>
        </w:rPr>
        <w:object w:dxaOrig="3000" w:dyaOrig="400">
          <v:shape id="_x0000_i1033" type="#_x0000_t75" style="width:150pt;height:20.4pt" o:ole="">
            <v:imagedata r:id="rId22" o:title=""/>
          </v:shape>
          <o:OLEObject Type="Embed" ProgID="Equation.3" ShapeID="_x0000_i1033" DrawAspect="Content" ObjectID="_1770121671" r:id="rId23"/>
        </w:objec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proofErr w:type="gramEnd"/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4. Вычисляем уширение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080" w:dyaOrig="700">
          <v:shape id="_x0000_i1034" type="#_x0000_t75" style="width:204pt;height:35.4pt" o:ole="">
            <v:imagedata r:id="rId24" o:title=""/>
          </v:shape>
          <o:OLEObject Type="Embed" ProgID="Equation.3" ShapeID="_x0000_i1034" DrawAspect="Content" ObjectID="_1770121672" r:id="rId25"/>
        </w:objec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</w:t>
      </w:r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Определяем ширину полосы после прокатки</w:t>
      </w:r>
    </w:p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+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1500 + 13 = </w:t>
      </w:r>
      <w:smartTag w:uri="urn:schemas-microsoft-com:office:smarttags" w:element="metricconverter">
        <w:smartTagPr>
          <w:attr w:name="ProductID" w:val="1513 мм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 xml:space="preserve">1513 </w:t>
        </w:r>
        <w:proofErr w:type="gramStart"/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мм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proofErr w:type="gramEnd"/>
    </w:p>
    <w:p w:rsidR="00A0251E" w:rsidRPr="00AA7737" w:rsidRDefault="00A0251E" w:rsidP="00A0251E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6. Вычисляем площадь контакта металла с валком</w:t>
      </w:r>
    </w:p>
    <w:p w:rsid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700" w:dyaOrig="639">
          <v:shape id="_x0000_i1035" type="#_x0000_t75" style="width:234.6pt;height:32.4pt" o:ole="">
            <v:imagedata r:id="rId26" o:title=""/>
          </v:shape>
          <o:OLEObject Type="Embed" ProgID="Equation.3" ShapeID="_x0000_i1035" DrawAspect="Content" ObjectID="_1770121673" r:id="rId27"/>
        </w:objec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</w:t>
      </w:r>
      <w:proofErr w:type="gramStart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vertAlign w:val="superscript"/>
          <w:lang w:eastAsia="ru-RU"/>
        </w:rPr>
        <w:t>2</w:t>
      </w:r>
      <w:proofErr w:type="gramEnd"/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0,1506 м2"/>
        </w:smartTagP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0,1506 м</w:t>
        </w:r>
        <w:r w:rsidRPr="00AA7737">
          <w:rPr>
            <w:rFonts w:ascii="Times New Roman" w:eastAsia="Times New Roman" w:hAnsi="Times New Roman" w:cs="Times New Roman"/>
            <w:i/>
            <w:iCs/>
            <w:sz w:val="28"/>
            <w:szCs w:val="28"/>
            <w:vertAlign w:val="superscript"/>
            <w:lang w:eastAsia="ru-RU"/>
          </w:rPr>
          <w:t>2</w:t>
        </w:r>
      </w:smartTag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</w:p>
    <w:p w:rsid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A0251E" w:rsidRPr="00A0251E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0251E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2126"/>
        <w:gridCol w:w="2022"/>
        <w:gridCol w:w="1771"/>
      </w:tblGrid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268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0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en-US" w:eastAsia="ru-RU"/>
              </w:rPr>
              <w:t>1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Диаметр валок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b</w:t>
            </w:r>
            <w:r w:rsidRPr="00AA773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eastAsia="ru-RU"/>
              </w:rPr>
              <w:t>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45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960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1550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40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950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1490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1480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60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41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910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1560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43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920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1580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56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930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1590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60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940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1550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80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57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990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1560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268" w:type="dxa"/>
          </w:tcPr>
          <w:p w:rsidR="00A0251E" w:rsidRDefault="00A0251E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43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980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1530</w:t>
            </w:r>
          </w:p>
        </w:tc>
      </w:tr>
      <w:tr w:rsidR="00A0251E" w:rsidTr="00EA0EE3">
        <w:tc>
          <w:tcPr>
            <w:tcW w:w="664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2268" w:type="dxa"/>
          </w:tcPr>
          <w:p w:rsidR="00A0251E" w:rsidRPr="001A3BC2" w:rsidRDefault="00A0251E" w:rsidP="00EA0EE3">
            <w:pPr>
              <w:jc w:val="center"/>
              <w:rPr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67</w:t>
            </w:r>
          </w:p>
        </w:tc>
        <w:tc>
          <w:tcPr>
            <w:tcW w:w="2022" w:type="dxa"/>
          </w:tcPr>
          <w:p w:rsidR="00A0251E" w:rsidRPr="001A3BC2" w:rsidRDefault="00A0251E" w:rsidP="00EA0E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3BC2">
              <w:rPr>
                <w:rFonts w:ascii="Times New Roman" w:hAnsi="Times New Roman" w:cs="Times New Roman"/>
                <w:sz w:val="28"/>
                <w:szCs w:val="28"/>
              </w:rPr>
              <w:t>960</w:t>
            </w:r>
          </w:p>
        </w:tc>
        <w:tc>
          <w:tcPr>
            <w:tcW w:w="1771" w:type="dxa"/>
          </w:tcPr>
          <w:p w:rsidR="00A0251E" w:rsidRDefault="00A0251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1540</w:t>
            </w:r>
          </w:p>
        </w:tc>
      </w:tr>
      <w:bookmarkEnd w:id="0"/>
    </w:tbl>
    <w:p w:rsidR="00A0251E" w:rsidRPr="00AA7737" w:rsidRDefault="00A0251E" w:rsidP="00A0251E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251E" w:rsidRDefault="00A0251E" w:rsidP="00A0251E"/>
    <w:p w:rsidR="00A7708B" w:rsidRDefault="00A7708B"/>
    <w:sectPr w:rsidR="00A77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E591A"/>
    <w:multiLevelType w:val="hybridMultilevel"/>
    <w:tmpl w:val="76C6074C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51E"/>
    <w:rsid w:val="00010F6A"/>
    <w:rsid w:val="00011BBB"/>
    <w:rsid w:val="00024748"/>
    <w:rsid w:val="0003348B"/>
    <w:rsid w:val="000B211C"/>
    <w:rsid w:val="000E7E61"/>
    <w:rsid w:val="00156322"/>
    <w:rsid w:val="001941C7"/>
    <w:rsid w:val="00194764"/>
    <w:rsid w:val="001A7F49"/>
    <w:rsid w:val="001B0748"/>
    <w:rsid w:val="001E785F"/>
    <w:rsid w:val="00200E7F"/>
    <w:rsid w:val="00212F53"/>
    <w:rsid w:val="002739EF"/>
    <w:rsid w:val="00324C27"/>
    <w:rsid w:val="00325144"/>
    <w:rsid w:val="00353019"/>
    <w:rsid w:val="00375C76"/>
    <w:rsid w:val="003D19F3"/>
    <w:rsid w:val="003E39E1"/>
    <w:rsid w:val="00415C6A"/>
    <w:rsid w:val="0042291A"/>
    <w:rsid w:val="00556A7D"/>
    <w:rsid w:val="00583958"/>
    <w:rsid w:val="00594976"/>
    <w:rsid w:val="005A64E4"/>
    <w:rsid w:val="005A6E80"/>
    <w:rsid w:val="005A78B8"/>
    <w:rsid w:val="005D11C2"/>
    <w:rsid w:val="005F07FF"/>
    <w:rsid w:val="006337C1"/>
    <w:rsid w:val="0064473C"/>
    <w:rsid w:val="00666A60"/>
    <w:rsid w:val="00674497"/>
    <w:rsid w:val="006B5781"/>
    <w:rsid w:val="006F5E92"/>
    <w:rsid w:val="00745A87"/>
    <w:rsid w:val="007D0682"/>
    <w:rsid w:val="00800FF7"/>
    <w:rsid w:val="00807264"/>
    <w:rsid w:val="008073B9"/>
    <w:rsid w:val="008255A4"/>
    <w:rsid w:val="00831057"/>
    <w:rsid w:val="00854785"/>
    <w:rsid w:val="00875490"/>
    <w:rsid w:val="008E08D6"/>
    <w:rsid w:val="00913A83"/>
    <w:rsid w:val="00985D23"/>
    <w:rsid w:val="009C1094"/>
    <w:rsid w:val="009C4012"/>
    <w:rsid w:val="009D75B0"/>
    <w:rsid w:val="009D77C1"/>
    <w:rsid w:val="009E0772"/>
    <w:rsid w:val="009E5531"/>
    <w:rsid w:val="009E5E6F"/>
    <w:rsid w:val="009F2672"/>
    <w:rsid w:val="00A0251E"/>
    <w:rsid w:val="00A04497"/>
    <w:rsid w:val="00A106C6"/>
    <w:rsid w:val="00A7708B"/>
    <w:rsid w:val="00AA6BB2"/>
    <w:rsid w:val="00AD517E"/>
    <w:rsid w:val="00AE2EF7"/>
    <w:rsid w:val="00B22440"/>
    <w:rsid w:val="00B55FF7"/>
    <w:rsid w:val="00BB4A5A"/>
    <w:rsid w:val="00BD2F12"/>
    <w:rsid w:val="00C16838"/>
    <w:rsid w:val="00C57CC5"/>
    <w:rsid w:val="00C945F3"/>
    <w:rsid w:val="00D50AA1"/>
    <w:rsid w:val="00D5414C"/>
    <w:rsid w:val="00D914CF"/>
    <w:rsid w:val="00D95A83"/>
    <w:rsid w:val="00DD74EF"/>
    <w:rsid w:val="00DF0399"/>
    <w:rsid w:val="00DF4F07"/>
    <w:rsid w:val="00E005F4"/>
    <w:rsid w:val="00E22962"/>
    <w:rsid w:val="00E40979"/>
    <w:rsid w:val="00E41AE6"/>
    <w:rsid w:val="00E840E7"/>
    <w:rsid w:val="00EC1E0E"/>
    <w:rsid w:val="00EC4D8B"/>
    <w:rsid w:val="00EF43E1"/>
    <w:rsid w:val="00F20F6E"/>
    <w:rsid w:val="00F462A7"/>
    <w:rsid w:val="00F64390"/>
    <w:rsid w:val="00FB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5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5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474</Words>
  <Characters>2707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2024-02-22T09:26:00Z</dcterms:created>
  <dcterms:modified xsi:type="dcterms:W3CDTF">2024-02-22T09:36:00Z</dcterms:modified>
</cp:coreProperties>
</file>